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65DB" w14:textId="2089990B" w:rsidR="000457EB" w:rsidRPr="000457EB" w:rsidRDefault="000457EB" w:rsidP="000457EB">
      <w:pPr>
        <w:spacing w:after="0" w:line="240" w:lineRule="auto"/>
        <w:rPr>
          <w:rFonts w:ascii="Calibri" w:eastAsia="Calibri" w:hAnsi="Calibri" w:cs="Helvetica"/>
          <w:b/>
        </w:rPr>
      </w:pPr>
      <w:r w:rsidRPr="000457EB">
        <w:rPr>
          <w:rFonts w:ascii="Calibri" w:eastAsia="Calibri" w:hAnsi="Calibri" w:cs="Helvetica"/>
          <w:b/>
        </w:rPr>
        <w:t xml:space="preserve">Please note this press release is EMBARGOED until 7 AM ET, </w:t>
      </w:r>
      <w:r w:rsidR="009946DE">
        <w:rPr>
          <w:rFonts w:ascii="Calibri" w:eastAsia="Calibri" w:hAnsi="Calibri" w:cs="Helvetica"/>
          <w:b/>
        </w:rPr>
        <w:t>Thursday</w:t>
      </w:r>
      <w:r w:rsidRPr="000457EB">
        <w:rPr>
          <w:rFonts w:ascii="Calibri" w:eastAsia="Calibri" w:hAnsi="Calibri" w:cs="Helvetica"/>
          <w:b/>
        </w:rPr>
        <w:t xml:space="preserve">, </w:t>
      </w:r>
      <w:r w:rsidR="002C6300">
        <w:rPr>
          <w:rFonts w:ascii="Calibri" w:eastAsia="Calibri" w:hAnsi="Calibri" w:cs="Helvetica"/>
          <w:b/>
        </w:rPr>
        <w:t>June</w:t>
      </w:r>
      <w:r w:rsidR="009946DE">
        <w:rPr>
          <w:rFonts w:ascii="Calibri" w:eastAsia="Calibri" w:hAnsi="Calibri" w:cs="Helvetica"/>
          <w:b/>
        </w:rPr>
        <w:t xml:space="preserve"> 2</w:t>
      </w:r>
      <w:r w:rsidR="002C6300">
        <w:rPr>
          <w:rFonts w:ascii="Calibri" w:eastAsia="Calibri" w:hAnsi="Calibri" w:cs="Helvetica"/>
          <w:b/>
        </w:rPr>
        <w:t>7</w:t>
      </w:r>
      <w:r w:rsidRPr="000457EB">
        <w:rPr>
          <w:rFonts w:ascii="Calibri" w:eastAsia="Calibri" w:hAnsi="Calibri" w:cs="Helvetica"/>
          <w:b/>
        </w:rPr>
        <w:t xml:space="preserve">. </w:t>
      </w:r>
    </w:p>
    <w:p w14:paraId="46A03D9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62430752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(Organization logo)</w:t>
      </w:r>
    </w:p>
    <w:p w14:paraId="3EEAEEE8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A59BCEB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Contact: (Name of Primary Contact) </w:t>
      </w:r>
    </w:p>
    <w:p w14:paraId="45C7AFC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Phone: (Contact Phone Number) </w:t>
      </w:r>
    </w:p>
    <w:p w14:paraId="3CC70E3A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Email: (Contact Email Address)</w:t>
      </w:r>
      <w:r w:rsidRPr="000457EB">
        <w:rPr>
          <w:rFonts w:ascii="Calibri" w:eastAsia="Calibri" w:hAnsi="Calibri" w:cs="Times New Roman"/>
        </w:rPr>
        <w:t xml:space="preserve"> </w:t>
      </w:r>
    </w:p>
    <w:p w14:paraId="06B1C60F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7AC3ACD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(Date of Release)</w:t>
      </w:r>
    </w:p>
    <w:p w14:paraId="427B8E5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4F8302AA" w14:textId="782E10B5" w:rsidR="000457EB" w:rsidRPr="000457EB" w:rsidRDefault="000457EB" w:rsidP="000457E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</w:rPr>
      </w:pPr>
      <w:r w:rsidRPr="000457EB">
        <w:rPr>
          <w:rFonts w:ascii="Calibri" w:eastAsia="Times New Roman" w:hAnsi="Calibri" w:cs="Helvetica"/>
          <w:b/>
          <w:bCs/>
          <w:sz w:val="28"/>
        </w:rPr>
        <w:t xml:space="preserve">Great Place to Work® and </w:t>
      </w:r>
      <w:r w:rsidR="00767D4B">
        <w:rPr>
          <w:rFonts w:ascii="Calibri" w:eastAsia="Times New Roman" w:hAnsi="Calibri" w:cs="Helvetica"/>
          <w:b/>
          <w:bCs/>
          <w:sz w:val="28"/>
        </w:rPr>
        <w:t>FORTUNE</w:t>
      </w:r>
      <w:r w:rsidRPr="000457EB">
        <w:rPr>
          <w:rFonts w:ascii="Calibri" w:eastAsia="Times New Roman" w:hAnsi="Calibri" w:cs="Helvetica"/>
          <w:b/>
          <w:bCs/>
          <w:sz w:val="28"/>
        </w:rPr>
        <w:t xml:space="preserve"> Name </w:t>
      </w:r>
      <w:r w:rsidRPr="000457EB">
        <w:rPr>
          <w:rFonts w:ascii="Calibri" w:eastAsia="Times New Roman" w:hAnsi="Calibri" w:cs="Helvetica"/>
          <w:b/>
          <w:bCs/>
          <w:sz w:val="28"/>
          <w:highlight w:val="yellow"/>
        </w:rPr>
        <w:t>[ORGANIZATION]</w:t>
      </w:r>
      <w:r w:rsidRPr="000457EB">
        <w:rPr>
          <w:rFonts w:ascii="Calibri" w:eastAsia="Times New Roman" w:hAnsi="Calibri" w:cs="Helvetica"/>
          <w:b/>
          <w:bCs/>
          <w:sz w:val="28"/>
        </w:rPr>
        <w:t xml:space="preserve"> One of the Best </w:t>
      </w:r>
      <w:r w:rsidR="004039E6">
        <w:rPr>
          <w:rFonts w:ascii="Calibri" w:eastAsia="Times New Roman" w:hAnsi="Calibri" w:cs="Helvetica"/>
          <w:b/>
          <w:bCs/>
          <w:sz w:val="28"/>
        </w:rPr>
        <w:t xml:space="preserve">Workplaces </w:t>
      </w:r>
      <w:r w:rsidR="000F279A">
        <w:rPr>
          <w:rFonts w:ascii="Calibri" w:eastAsia="Times New Roman" w:hAnsi="Calibri" w:cs="Helvetica"/>
          <w:b/>
          <w:bCs/>
          <w:sz w:val="28"/>
        </w:rPr>
        <w:t xml:space="preserve">for </w:t>
      </w:r>
      <w:r w:rsidR="00D308EF">
        <w:rPr>
          <w:rFonts w:ascii="Calibri" w:eastAsia="Times New Roman" w:hAnsi="Calibri" w:cs="Helvetica"/>
          <w:b/>
          <w:bCs/>
          <w:sz w:val="28"/>
        </w:rPr>
        <w:t>Millennials</w:t>
      </w:r>
    </w:p>
    <w:p w14:paraId="52F0F411" w14:textId="77777777" w:rsidR="000457EB" w:rsidRPr="000457EB" w:rsidRDefault="000457EB" w:rsidP="000457E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</w:rPr>
      </w:pPr>
    </w:p>
    <w:p w14:paraId="54FD6B10" w14:textId="5DC0C66C" w:rsidR="00C7755A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 xml:space="preserve"> [City, State]</w:t>
      </w:r>
      <w:r w:rsidRPr="000457EB">
        <w:rPr>
          <w:rFonts w:ascii="Calibri" w:eastAsia="Calibri" w:hAnsi="Calibri" w:cs="Times New Roman"/>
        </w:rPr>
        <w:t xml:space="preserve"> – </w:t>
      </w:r>
      <w:r w:rsidRPr="000457EB">
        <w:rPr>
          <w:rFonts w:ascii="Calibri" w:eastAsia="Calibri" w:hAnsi="Calibri" w:cs="Times New Roman"/>
          <w:highlight w:val="yellow"/>
        </w:rPr>
        <w:t>[ORGANIZATION]</w:t>
      </w:r>
      <w:r w:rsidRPr="000457EB">
        <w:rPr>
          <w:rFonts w:ascii="Calibri" w:eastAsia="Calibri" w:hAnsi="Calibri" w:cs="Times New Roman"/>
        </w:rPr>
        <w:t xml:space="preserve"> </w:t>
      </w:r>
      <w:r w:rsidR="00C7755A">
        <w:rPr>
          <w:rFonts w:ascii="Calibri" w:eastAsia="Calibri" w:hAnsi="Calibri" w:cs="Times New Roman"/>
        </w:rPr>
        <w:t>was ranked</w:t>
      </w:r>
      <w:r w:rsidRPr="000457EB">
        <w:rPr>
          <w:rFonts w:ascii="Calibri" w:eastAsia="Calibri" w:hAnsi="Calibri" w:cs="Times New Roman"/>
        </w:rPr>
        <w:t xml:space="preserve"> </w:t>
      </w:r>
      <w:r w:rsidRPr="000457EB">
        <w:rPr>
          <w:rFonts w:ascii="Calibri" w:eastAsia="Calibri" w:hAnsi="Calibri" w:cs="Times New Roman"/>
          <w:highlight w:val="yellow"/>
        </w:rPr>
        <w:t>[no. #]</w:t>
      </w:r>
      <w:r w:rsidRPr="000457EB">
        <w:rPr>
          <w:rFonts w:ascii="Calibri" w:eastAsia="Calibri" w:hAnsi="Calibri" w:cs="Times New Roman"/>
        </w:rPr>
        <w:t xml:space="preserve"> on the list of</w:t>
      </w:r>
      <w:r>
        <w:rPr>
          <w:rFonts w:ascii="Calibri" w:eastAsia="Calibri" w:hAnsi="Calibri" w:cs="Times New Roman"/>
        </w:rPr>
        <w:t xml:space="preserve"> the</w:t>
      </w:r>
      <w:r w:rsidRPr="000457EB">
        <w:rPr>
          <w:rFonts w:ascii="Calibri" w:eastAsia="Calibri" w:hAnsi="Calibri" w:cs="Times New Roman"/>
        </w:rPr>
        <w:t xml:space="preserve"> </w:t>
      </w:r>
      <w:r w:rsidR="00693313">
        <w:rPr>
          <w:rFonts w:ascii="Calibri" w:eastAsia="Calibri" w:hAnsi="Calibri" w:cs="Times New Roman"/>
        </w:rPr>
        <w:t xml:space="preserve">country’s Best Workplaces for </w:t>
      </w:r>
      <w:r w:rsidR="00D308EF">
        <w:rPr>
          <w:rFonts w:ascii="Calibri" w:eastAsia="Calibri" w:hAnsi="Calibri" w:cs="Times New Roman"/>
        </w:rPr>
        <w:t>Millennials</w:t>
      </w:r>
      <w:r w:rsidR="006C0C50">
        <w:rPr>
          <w:rFonts w:ascii="Calibri" w:eastAsia="Calibri" w:hAnsi="Calibri" w:cs="Times New Roman"/>
        </w:rPr>
        <w:t xml:space="preserve">, announced by research and consulting firm Great Place to Work and </w:t>
      </w:r>
      <w:r w:rsidR="00767D4B">
        <w:rPr>
          <w:rFonts w:ascii="Calibri" w:eastAsia="Calibri" w:hAnsi="Calibri" w:cs="Times New Roman"/>
        </w:rPr>
        <w:t>FORTUNE</w:t>
      </w:r>
      <w:r w:rsidRPr="000457EB">
        <w:rPr>
          <w:rFonts w:ascii="Calibri" w:eastAsia="Calibri" w:hAnsi="Calibri" w:cs="Times New Roman"/>
        </w:rPr>
        <w:t xml:space="preserve">. </w:t>
      </w:r>
    </w:p>
    <w:p w14:paraId="5B385BE2" w14:textId="77777777" w:rsidR="00C7755A" w:rsidRDefault="00C7755A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27089F8A" w14:textId="19012014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</w:rPr>
        <w:t xml:space="preserve">The </w:t>
      </w:r>
      <w:hyperlink r:id="rId5" w:history="1">
        <w:r w:rsidRPr="005D35AE">
          <w:rPr>
            <w:rStyle w:val="Hyperlink"/>
            <w:rFonts w:ascii="Calibri" w:eastAsia="Calibri" w:hAnsi="Calibri" w:cs="Times New Roman"/>
          </w:rPr>
          <w:t>ranking</w:t>
        </w:r>
      </w:hyperlink>
      <w:r w:rsidRPr="000457EB">
        <w:rPr>
          <w:rFonts w:ascii="Calibri" w:eastAsia="Calibri" w:hAnsi="Calibri" w:cs="Times New Roman"/>
        </w:rPr>
        <w:t xml:space="preserve"> considered </w:t>
      </w:r>
      <w:r w:rsidR="00693313">
        <w:rPr>
          <w:rFonts w:ascii="Calibri" w:eastAsia="Calibri" w:hAnsi="Calibri" w:cs="Times New Roman"/>
        </w:rPr>
        <w:t>398</w:t>
      </w:r>
      <w:r w:rsidRPr="000457EB">
        <w:rPr>
          <w:rFonts w:ascii="Calibri" w:eastAsia="Calibri" w:hAnsi="Calibri" w:cs="Times New Roman"/>
        </w:rPr>
        <w:t xml:space="preserve">,000 </w:t>
      </w:r>
      <w:r w:rsidR="00693313">
        <w:rPr>
          <w:rFonts w:ascii="Calibri" w:eastAsia="Calibri" w:hAnsi="Calibri" w:cs="Times New Roman"/>
        </w:rPr>
        <w:t xml:space="preserve">surveys that assessed </w:t>
      </w:r>
      <w:r w:rsidR="00DF4D7E">
        <w:rPr>
          <w:rFonts w:ascii="Calibri" w:eastAsia="Calibri" w:hAnsi="Calibri" w:cs="Times New Roman"/>
        </w:rPr>
        <w:t>organization</w:t>
      </w:r>
      <w:r w:rsidR="004039E6">
        <w:rPr>
          <w:rFonts w:ascii="Calibri" w:eastAsia="Calibri" w:hAnsi="Calibri" w:cs="Times New Roman"/>
        </w:rPr>
        <w:t>s</w:t>
      </w:r>
      <w:r w:rsidRPr="000457EB">
        <w:rPr>
          <w:rFonts w:ascii="Calibri" w:eastAsia="Calibri" w:hAnsi="Calibri" w:cs="Times New Roman"/>
        </w:rPr>
        <w:t xml:space="preserve">’ fairness, </w:t>
      </w:r>
      <w:r w:rsidR="00EA4879">
        <w:rPr>
          <w:rFonts w:ascii="Calibri" w:eastAsia="Calibri" w:hAnsi="Calibri" w:cs="Times New Roman"/>
        </w:rPr>
        <w:t>teamwork</w:t>
      </w:r>
      <w:r w:rsidR="00992EC1">
        <w:rPr>
          <w:rFonts w:ascii="Calibri" w:eastAsia="Calibri" w:hAnsi="Calibri" w:cs="Times New Roman"/>
        </w:rPr>
        <w:t xml:space="preserve">, </w:t>
      </w:r>
      <w:r w:rsidR="005813AD">
        <w:rPr>
          <w:rFonts w:ascii="Calibri" w:eastAsia="Calibri" w:hAnsi="Calibri" w:cs="Times New Roman"/>
        </w:rPr>
        <w:t>benefits</w:t>
      </w:r>
      <w:r w:rsidRPr="000457EB">
        <w:rPr>
          <w:rFonts w:ascii="Calibri" w:eastAsia="Calibri" w:hAnsi="Calibri" w:cs="Times New Roman"/>
        </w:rPr>
        <w:t xml:space="preserve"> and other </w:t>
      </w:r>
      <w:r w:rsidR="00693313">
        <w:rPr>
          <w:rFonts w:ascii="Calibri" w:eastAsia="Calibri" w:hAnsi="Calibri" w:cs="Times New Roman"/>
        </w:rPr>
        <w:t xml:space="preserve">elements </w:t>
      </w:r>
      <w:r w:rsidR="00DF4D7E">
        <w:rPr>
          <w:rFonts w:ascii="Calibri" w:eastAsia="Calibri" w:hAnsi="Calibri" w:cs="Times New Roman"/>
        </w:rPr>
        <w:t xml:space="preserve">essential to </w:t>
      </w:r>
      <w:r w:rsidR="00693313">
        <w:rPr>
          <w:rFonts w:ascii="Calibri" w:eastAsia="Calibri" w:hAnsi="Calibri" w:cs="Times New Roman"/>
        </w:rPr>
        <w:t>an outstanding work culture</w:t>
      </w:r>
      <w:r w:rsidR="00067621">
        <w:rPr>
          <w:rFonts w:ascii="Calibri" w:eastAsia="Calibri" w:hAnsi="Calibri" w:cs="Times New Roman"/>
        </w:rPr>
        <w:t>.</w:t>
      </w:r>
    </w:p>
    <w:p w14:paraId="15BF7730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29D2D9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[Quote from an executive at your organization, potentially touching on:</w:t>
      </w:r>
    </w:p>
    <w:p w14:paraId="13CFEC1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5FF1B223" w14:textId="331FD5E6" w:rsidR="000457EB" w:rsidRPr="000457EB" w:rsidRDefault="000457EB" w:rsidP="000457E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The top one or two </w:t>
      </w:r>
      <w:r w:rsidR="00693313">
        <w:rPr>
          <w:rFonts w:ascii="Calibri" w:eastAsia="Calibri" w:hAnsi="Calibri" w:cs="Times New Roman"/>
          <w:highlight w:val="yellow"/>
        </w:rPr>
        <w:t xml:space="preserve">relevant </w:t>
      </w:r>
      <w:r w:rsidRPr="000457EB">
        <w:rPr>
          <w:rFonts w:ascii="Calibri" w:eastAsia="Calibri" w:hAnsi="Calibri" w:cs="Times New Roman"/>
          <w:highlight w:val="yellow"/>
        </w:rPr>
        <w:t>culture programs that have improved business performance</w:t>
      </w:r>
    </w:p>
    <w:p w14:paraId="40D2484E" w14:textId="20DBEEB9" w:rsidR="000457EB" w:rsidRPr="000457EB" w:rsidRDefault="00693313" w:rsidP="000457E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 xml:space="preserve">Workplace practices attractive to </w:t>
      </w:r>
      <w:r w:rsidR="00D308EF">
        <w:rPr>
          <w:rFonts w:ascii="Calibri" w:eastAsia="Calibri" w:hAnsi="Calibri" w:cs="Times New Roman"/>
          <w:highlight w:val="yellow"/>
        </w:rPr>
        <w:t>Millennial</w:t>
      </w:r>
      <w:r>
        <w:rPr>
          <w:rFonts w:ascii="Calibri" w:eastAsia="Calibri" w:hAnsi="Calibri" w:cs="Times New Roman"/>
          <w:highlight w:val="yellow"/>
        </w:rPr>
        <w:t xml:space="preserve"> job candidates</w:t>
      </w:r>
    </w:p>
    <w:p w14:paraId="1AA23753" w14:textId="71921768" w:rsidR="000457EB" w:rsidRPr="000457EB" w:rsidRDefault="007543C4" w:rsidP="000457E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 xml:space="preserve">Ways </w:t>
      </w:r>
      <w:r w:rsidR="00693313">
        <w:rPr>
          <w:rFonts w:ascii="Calibri" w:eastAsia="Calibri" w:hAnsi="Calibri" w:cs="Times New Roman"/>
          <w:highlight w:val="yellow"/>
        </w:rPr>
        <w:t>you promote professional de</w:t>
      </w:r>
      <w:r w:rsidR="00D308EF">
        <w:rPr>
          <w:rFonts w:ascii="Calibri" w:eastAsia="Calibri" w:hAnsi="Calibri" w:cs="Times New Roman"/>
          <w:highlight w:val="yellow"/>
        </w:rPr>
        <w:t>velopment for younger employees</w:t>
      </w:r>
    </w:p>
    <w:p w14:paraId="0622BAF4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6A573976" w14:textId="1008596C" w:rsidR="0047501E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>Example: “</w:t>
      </w:r>
      <w:r w:rsidR="00D308EF">
        <w:rPr>
          <w:rFonts w:ascii="Calibri" w:eastAsia="Calibri" w:hAnsi="Calibri" w:cs="Times New Roman"/>
          <w:highlight w:val="yellow"/>
        </w:rPr>
        <w:t>Millennial</w:t>
      </w:r>
      <w:r w:rsidR="0047501E">
        <w:rPr>
          <w:rFonts w:ascii="Calibri" w:eastAsia="Calibri" w:hAnsi="Calibri" w:cs="Times New Roman"/>
          <w:highlight w:val="yellow"/>
        </w:rPr>
        <w:t xml:space="preserve"> employees thrive at [ORGANIZATION] thanks, in part, to </w:t>
      </w:r>
      <w:r w:rsidR="00D308EF">
        <w:rPr>
          <w:rFonts w:ascii="Calibri" w:eastAsia="Calibri" w:hAnsi="Calibri" w:cs="Times New Roman"/>
          <w:highlight w:val="yellow"/>
        </w:rPr>
        <w:t>a</w:t>
      </w:r>
      <w:r w:rsidR="00EA4879">
        <w:rPr>
          <w:rFonts w:ascii="Calibri" w:eastAsia="Calibri" w:hAnsi="Calibri" w:cs="Times New Roman"/>
          <w:highlight w:val="yellow"/>
        </w:rPr>
        <w:t xml:space="preserve"> </w:t>
      </w:r>
      <w:r w:rsidR="0047501E">
        <w:rPr>
          <w:rFonts w:ascii="Calibri" w:eastAsia="Calibri" w:hAnsi="Calibri" w:cs="Times New Roman"/>
          <w:highlight w:val="yellow"/>
        </w:rPr>
        <w:t xml:space="preserve">highly collaborative approach to solving </w:t>
      </w:r>
      <w:r w:rsidR="00EA4879">
        <w:rPr>
          <w:rFonts w:ascii="Calibri" w:eastAsia="Calibri" w:hAnsi="Calibri" w:cs="Times New Roman"/>
          <w:highlight w:val="yellow"/>
        </w:rPr>
        <w:t xml:space="preserve">our </w:t>
      </w:r>
      <w:r w:rsidR="0047501E">
        <w:rPr>
          <w:rFonts w:ascii="Calibri" w:eastAsia="Calibri" w:hAnsi="Calibri" w:cs="Times New Roman"/>
          <w:highlight w:val="yellow"/>
        </w:rPr>
        <w:t>customers</w:t>
      </w:r>
      <w:r w:rsidR="00EA4879">
        <w:rPr>
          <w:rFonts w:ascii="Calibri" w:eastAsia="Calibri" w:hAnsi="Calibri" w:cs="Times New Roman"/>
          <w:highlight w:val="yellow"/>
        </w:rPr>
        <w:t>’</w:t>
      </w:r>
      <w:r w:rsidR="0047501E">
        <w:rPr>
          <w:rFonts w:ascii="Calibri" w:eastAsia="Calibri" w:hAnsi="Calibri" w:cs="Times New Roman"/>
          <w:highlight w:val="yellow"/>
        </w:rPr>
        <w:t xml:space="preserve"> problems </w:t>
      </w:r>
      <w:r w:rsidR="00D308EF">
        <w:rPr>
          <w:rFonts w:ascii="Calibri" w:eastAsia="Calibri" w:hAnsi="Calibri" w:cs="Times New Roman"/>
          <w:highlight w:val="yellow"/>
        </w:rPr>
        <w:t xml:space="preserve">and </w:t>
      </w:r>
      <w:r w:rsidR="0047501E">
        <w:rPr>
          <w:rFonts w:ascii="Calibri" w:eastAsia="Calibri" w:hAnsi="Calibri" w:cs="Times New Roman"/>
          <w:highlight w:val="yellow"/>
        </w:rPr>
        <w:t xml:space="preserve">a culture that values input from everyone on </w:t>
      </w:r>
      <w:r w:rsidR="00D308EF">
        <w:rPr>
          <w:rFonts w:ascii="Calibri" w:eastAsia="Calibri" w:hAnsi="Calibri" w:cs="Times New Roman"/>
          <w:highlight w:val="yellow"/>
        </w:rPr>
        <w:t xml:space="preserve">the </w:t>
      </w:r>
      <w:r w:rsidR="0047501E">
        <w:rPr>
          <w:rFonts w:ascii="Calibri" w:eastAsia="Calibri" w:hAnsi="Calibri" w:cs="Times New Roman"/>
          <w:highlight w:val="yellow"/>
        </w:rPr>
        <w:t xml:space="preserve">team. </w:t>
      </w:r>
      <w:r w:rsidR="00D308EF">
        <w:rPr>
          <w:rFonts w:ascii="Calibri" w:eastAsia="Calibri" w:hAnsi="Calibri" w:cs="Times New Roman"/>
          <w:highlight w:val="yellow"/>
        </w:rPr>
        <w:t>Our y</w:t>
      </w:r>
      <w:r w:rsidR="0047501E">
        <w:rPr>
          <w:rFonts w:ascii="Calibri" w:eastAsia="Calibri" w:hAnsi="Calibri" w:cs="Times New Roman"/>
          <w:highlight w:val="yellow"/>
        </w:rPr>
        <w:t xml:space="preserve">ounger </w:t>
      </w:r>
      <w:r w:rsidR="00D308EF">
        <w:rPr>
          <w:rFonts w:ascii="Calibri" w:eastAsia="Calibri" w:hAnsi="Calibri" w:cs="Times New Roman"/>
          <w:highlight w:val="yellow"/>
        </w:rPr>
        <w:t xml:space="preserve">colleagues </w:t>
      </w:r>
      <w:r w:rsidR="0047501E">
        <w:rPr>
          <w:rFonts w:ascii="Calibri" w:eastAsia="Calibri" w:hAnsi="Calibri" w:cs="Times New Roman"/>
          <w:highlight w:val="yellow"/>
        </w:rPr>
        <w:t>also make the most of generous tuition reimbursement and job shadowing opportunities to explore new professional interests.</w:t>
      </w:r>
      <w:r w:rsidR="00E22C47">
        <w:rPr>
          <w:rFonts w:ascii="Calibri" w:eastAsia="Calibri" w:hAnsi="Calibri" w:cs="Times New Roman"/>
          <w:highlight w:val="yellow"/>
        </w:rPr>
        <w:t>”</w:t>
      </w:r>
    </w:p>
    <w:p w14:paraId="19AB30BD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297F8AB6" w14:textId="33BCDFD8" w:rsidR="000457EB" w:rsidRDefault="00EA4879" w:rsidP="000457EB">
      <w:pPr>
        <w:spacing w:after="0" w:line="240" w:lineRule="auto"/>
        <w:rPr>
          <w:rFonts w:ascii="Calibri" w:eastAsia="Calibri" w:hAnsi="Calibri" w:cs="Arial"/>
          <w:color w:val="000000"/>
          <w:shd w:val="clear" w:color="auto" w:fill="FFFFFF"/>
        </w:rPr>
      </w:pPr>
      <w:r>
        <w:rPr>
          <w:rFonts w:ascii="Calibri" w:eastAsia="Calibri" w:hAnsi="Calibri" w:cs="Arial"/>
          <w:color w:val="000000"/>
          <w:shd w:val="clear" w:color="auto" w:fill="FFFFFF"/>
        </w:rPr>
        <w:t xml:space="preserve">While many companies report high turnover among younger workers, an average of 85 percent of </w:t>
      </w:r>
      <w:r w:rsidR="00D308EF">
        <w:rPr>
          <w:rFonts w:ascii="Calibri" w:eastAsia="Calibri" w:hAnsi="Calibri" w:cs="Arial"/>
          <w:color w:val="000000"/>
          <w:shd w:val="clear" w:color="auto" w:fill="FFFFFF"/>
        </w:rPr>
        <w:t>Millennial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 front-line employees </w:t>
      </w:r>
      <w:r w:rsidR="00DF4D7E">
        <w:rPr>
          <w:rFonts w:ascii="Calibri" w:eastAsia="Calibri" w:hAnsi="Calibri" w:cs="Arial"/>
          <w:color w:val="000000"/>
          <w:shd w:val="clear" w:color="auto" w:fill="FFFFFF"/>
        </w:rPr>
        <w:t xml:space="preserve">at </w:t>
      </w:r>
      <w:r>
        <w:rPr>
          <w:rFonts w:ascii="Calibri" w:eastAsia="Calibri" w:hAnsi="Calibri" w:cs="Arial"/>
          <w:color w:val="000000"/>
          <w:shd w:val="clear" w:color="auto" w:fill="FFFFFF"/>
        </w:rPr>
        <w:t>the Best Workplaces</w:t>
      </w:r>
      <w:r w:rsidR="00613849">
        <w:rPr>
          <w:rFonts w:ascii="Calibri" w:eastAsia="Calibri" w:hAnsi="Calibri" w:cs="Arial"/>
          <w:color w:val="000000"/>
          <w:shd w:val="clear" w:color="auto" w:fill="FFFFFF"/>
        </w:rPr>
        <w:t xml:space="preserve">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say they want to work at their organizations for a long time. </w:t>
      </w:r>
    </w:p>
    <w:p w14:paraId="0E3CB4A1" w14:textId="77777777" w:rsidR="0047501E" w:rsidRPr="000457EB" w:rsidRDefault="0047501E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113DB163" w14:textId="7EDF5830" w:rsidR="000457EB" w:rsidRPr="00767727" w:rsidRDefault="000457EB" w:rsidP="00767727">
      <w:pPr>
        <w:spacing w:after="0" w:line="240" w:lineRule="auto"/>
        <w:rPr>
          <w:rFonts w:ascii="Calibri,Times New Roman" w:eastAsia="Calibri,Times New Roman" w:hAnsi="Calibri,Times New Roman" w:cs="Calibri,Times New Roman"/>
          <w:shd w:val="clear" w:color="auto" w:fill="FFFFFF"/>
        </w:rPr>
      </w:pPr>
      <w:r>
        <w:t>"</w:t>
      </w:r>
      <w:r w:rsidR="00D308EF">
        <w:t>Millennials</w:t>
      </w:r>
      <w:r w:rsidR="00496416">
        <w:t xml:space="preserve"> </w:t>
      </w:r>
      <w:r w:rsidR="003D1345">
        <w:t xml:space="preserve">expect </w:t>
      </w:r>
      <w:r w:rsidR="00496416">
        <w:t xml:space="preserve">more from their employers in areas like </w:t>
      </w:r>
      <w:r w:rsidR="00613849">
        <w:t xml:space="preserve">fair treatment, clear </w:t>
      </w:r>
      <w:r w:rsidR="00496416">
        <w:t xml:space="preserve">communication, </w:t>
      </w:r>
      <w:r w:rsidR="00613849">
        <w:t xml:space="preserve">authentic leadership and </w:t>
      </w:r>
      <w:r w:rsidR="00496416">
        <w:t xml:space="preserve">opportunities for advancement – and rightly so. </w:t>
      </w:r>
      <w:r w:rsidR="00356692">
        <w:t xml:space="preserve">The </w:t>
      </w:r>
      <w:r w:rsidR="00496416">
        <w:t xml:space="preserve">Best Workplaces for </w:t>
      </w:r>
      <w:r w:rsidR="00D308EF">
        <w:t>Millennials</w:t>
      </w:r>
      <w:r w:rsidR="00496416">
        <w:t xml:space="preserve"> are </w:t>
      </w:r>
      <w:r w:rsidR="00F56003">
        <w:t>finding that fulfilling all these expectations by building a high-trust culture boosts Millennial employees’ intent to stay by 20 times</w:t>
      </w:r>
      <w:r w:rsidR="00496416">
        <w:t>,”</w:t>
      </w:r>
      <w:r>
        <w:t xml:space="preserve"> said </w:t>
      </w:r>
      <w:r w:rsidR="0047501E">
        <w:t>Michael Bush, CEO of Great Place to Work</w:t>
      </w:r>
      <w:r>
        <w:t>.</w:t>
      </w:r>
    </w:p>
    <w:p w14:paraId="692AA96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72D9E789" w14:textId="7EF23596" w:rsidR="000457EB" w:rsidRPr="00496416" w:rsidRDefault="000457EB" w:rsidP="000457EB">
      <w:pPr>
        <w:spacing w:after="0" w:line="240" w:lineRule="auto"/>
        <w:rPr>
          <w:rFonts w:ascii="Calibri" w:eastAsia="Calibri" w:hAnsi="Calibri" w:cs="Arial"/>
          <w:shd w:val="clear" w:color="auto" w:fill="FFFFFF"/>
        </w:rPr>
      </w:pPr>
      <w:r w:rsidRPr="000457EB">
        <w:rPr>
          <w:rFonts w:ascii="Calibri" w:eastAsia="Calibri" w:hAnsi="Calibri" w:cs="Arial"/>
          <w:shd w:val="clear" w:color="auto" w:fill="FFFFFF"/>
        </w:rPr>
        <w:t xml:space="preserve">The Best Workplaces </w:t>
      </w:r>
      <w:r w:rsidR="0047501E">
        <w:rPr>
          <w:rFonts w:ascii="Calibri" w:eastAsia="Calibri" w:hAnsi="Calibri" w:cs="Arial"/>
          <w:shd w:val="clear" w:color="auto" w:fill="FFFFFF"/>
        </w:rPr>
        <w:t xml:space="preserve">for </w:t>
      </w:r>
      <w:r w:rsidR="00D308EF">
        <w:rPr>
          <w:rFonts w:ascii="Calibri" w:eastAsia="Calibri" w:hAnsi="Calibri" w:cs="Arial"/>
          <w:shd w:val="clear" w:color="auto" w:fill="FFFFFF"/>
        </w:rPr>
        <w:t>Millennials</w:t>
      </w:r>
      <w:r w:rsidR="0047501E">
        <w:rPr>
          <w:rFonts w:ascii="Calibri" w:eastAsia="Calibri" w:hAnsi="Calibri" w:cs="Arial"/>
          <w:shd w:val="clear" w:color="auto" w:fill="FFFFFF"/>
        </w:rPr>
        <w:t xml:space="preserve"> </w:t>
      </w:r>
      <w:r w:rsidRPr="000457EB">
        <w:rPr>
          <w:rFonts w:ascii="Calibri" w:eastAsia="Calibri" w:hAnsi="Calibri" w:cs="Arial"/>
          <w:shd w:val="clear" w:color="auto" w:fill="FFFFFF"/>
        </w:rPr>
        <w:t xml:space="preserve">is one of a </w:t>
      </w:r>
      <w:hyperlink r:id="rId6" w:history="1">
        <w:r w:rsidRPr="00FF74FA">
          <w:rPr>
            <w:rStyle w:val="Hyperlink"/>
            <w:rFonts w:ascii="Calibri" w:eastAsia="Calibri" w:hAnsi="Calibri" w:cs="Arial"/>
            <w:shd w:val="clear" w:color="auto" w:fill="FFFFFF"/>
          </w:rPr>
          <w:t>series of rankings by Great Place to Work</w:t>
        </w:r>
      </w:hyperlink>
      <w:r w:rsidRPr="000457EB">
        <w:rPr>
          <w:rFonts w:ascii="Calibri" w:eastAsia="Calibri" w:hAnsi="Calibri" w:cs="Arial"/>
          <w:shd w:val="clear" w:color="auto" w:fill="FFFFFF"/>
        </w:rPr>
        <w:t xml:space="preserve"> and </w:t>
      </w:r>
      <w:r w:rsidR="00767D4B">
        <w:rPr>
          <w:rFonts w:ascii="Calibri" w:eastAsia="Calibri" w:hAnsi="Calibri" w:cs="Times New Roman"/>
        </w:rPr>
        <w:t>FORTUNE</w:t>
      </w:r>
      <w:r w:rsidRPr="000457EB">
        <w:rPr>
          <w:rFonts w:ascii="Calibri" w:eastAsia="Calibri" w:hAnsi="Calibri" w:cs="Arial"/>
          <w:shd w:val="clear" w:color="auto" w:fill="FFFFFF"/>
        </w:rPr>
        <w:t xml:space="preserve"> based on employee feedback from Great Place to Work–Certified</w:t>
      </w:r>
      <w:r w:rsidRPr="000457EB">
        <w:rPr>
          <w:rFonts w:ascii="Calibri" w:eastAsia="Calibri" w:hAnsi="Calibri" w:cs="Calibri"/>
          <w:shd w:val="clear" w:color="auto" w:fill="FFFFFF"/>
        </w:rPr>
        <w:t>™</w:t>
      </w:r>
      <w:r w:rsidRPr="000457EB">
        <w:rPr>
          <w:rFonts w:ascii="Calibri" w:eastAsia="Calibri" w:hAnsi="Calibri" w:cs="Arial"/>
          <w:shd w:val="clear" w:color="auto" w:fill="FFFFFF"/>
        </w:rPr>
        <w:t xml:space="preserve"> organizations.</w:t>
      </w:r>
      <w:r w:rsidR="00496416">
        <w:rPr>
          <w:rFonts w:ascii="Calibri" w:eastAsia="Calibri" w:hAnsi="Calibri" w:cs="Arial"/>
          <w:shd w:val="clear" w:color="auto" w:fill="FFFFFF"/>
        </w:rPr>
        <w:t xml:space="preserve"> </w:t>
      </w:r>
      <w:r w:rsidRPr="000457EB">
        <w:rPr>
          <w:rFonts w:ascii="Calibri" w:eastAsia="Calibri" w:hAnsi="Calibri" w:cs="Helvetica"/>
          <w:highlight w:val="yellow"/>
        </w:rPr>
        <w:t xml:space="preserve">[ORGANIZATION] was also ranked as a Best Workplace for [PAST LIST NAME] by Great Place to Work and </w:t>
      </w:r>
      <w:r w:rsidR="00767D4B">
        <w:rPr>
          <w:rFonts w:ascii="Calibri" w:eastAsia="Calibri" w:hAnsi="Calibri" w:cs="Times New Roman"/>
        </w:rPr>
        <w:t>FORTUNE</w:t>
      </w:r>
      <w:bookmarkStart w:id="0" w:name="_GoBack"/>
      <w:bookmarkEnd w:id="0"/>
      <w:r w:rsidRPr="000457EB">
        <w:rPr>
          <w:rFonts w:ascii="Calibri" w:eastAsia="Calibri" w:hAnsi="Calibri" w:cs="Helvetica"/>
          <w:highlight w:val="yellow"/>
        </w:rPr>
        <w:t>.</w:t>
      </w:r>
    </w:p>
    <w:p w14:paraId="4EC3841D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16E685CE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b/>
          <w:highlight w:val="yellow"/>
        </w:rPr>
      </w:pPr>
      <w:r w:rsidRPr="000457EB">
        <w:rPr>
          <w:rFonts w:ascii="Calibri" w:eastAsia="Calibri" w:hAnsi="Calibri" w:cs="Times New Roman"/>
          <w:b/>
        </w:rPr>
        <w:t xml:space="preserve">About </w:t>
      </w:r>
      <w:r w:rsidRPr="000457EB">
        <w:rPr>
          <w:rFonts w:ascii="Calibri" w:eastAsia="Calibri" w:hAnsi="Calibri" w:cs="Times New Roman"/>
          <w:b/>
          <w:highlight w:val="yellow"/>
        </w:rPr>
        <w:t>[ORGANIZATION]</w:t>
      </w:r>
      <w:r w:rsidRPr="000457EB">
        <w:rPr>
          <w:rFonts w:ascii="Calibri" w:eastAsia="Calibri" w:hAnsi="Calibri" w:cs="Times New Roman"/>
          <w:b/>
        </w:rPr>
        <w:t>:</w:t>
      </w:r>
    </w:p>
    <w:p w14:paraId="1B974D2F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6B3D695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lastRenderedPageBreak/>
        <w:t>[Placeholder for Organization information]</w:t>
      </w:r>
    </w:p>
    <w:p w14:paraId="631AA0D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408EB518" w14:textId="06061BF9" w:rsidR="009E5D9B" w:rsidRPr="009E5D9B" w:rsidRDefault="009E5D9B" w:rsidP="009E5D9B">
      <w:pPr>
        <w:spacing w:after="0"/>
        <w:rPr>
          <w:b/>
        </w:rPr>
      </w:pPr>
      <w:r w:rsidRPr="009E5D9B">
        <w:rPr>
          <w:b/>
        </w:rPr>
        <w:t xml:space="preserve">About the Best Workplaces </w:t>
      </w:r>
      <w:r w:rsidR="0047501E">
        <w:rPr>
          <w:b/>
        </w:rPr>
        <w:t xml:space="preserve">for </w:t>
      </w:r>
      <w:r w:rsidR="00D308EF">
        <w:rPr>
          <w:b/>
        </w:rPr>
        <w:t>Millennials</w:t>
      </w:r>
    </w:p>
    <w:p w14:paraId="25CE7E5C" w14:textId="77777777" w:rsidR="009E5D9B" w:rsidRDefault="009E5D9B" w:rsidP="009E5D9B">
      <w:pPr>
        <w:spacing w:after="0"/>
      </w:pPr>
    </w:p>
    <w:p w14:paraId="7FE17B89" w14:textId="0B97E459" w:rsidR="000457EB" w:rsidRDefault="00E70A86" w:rsidP="009E5D9B">
      <w:pPr>
        <w:spacing w:after="0"/>
      </w:pPr>
      <w:r w:rsidRPr="00E70A86">
        <w:rPr>
          <w:rFonts w:ascii="Calibri" w:eastAsia="SimSun" w:hAnsi="Calibri" w:cs="Calibri"/>
          <w:kern w:val="1"/>
          <w:lang w:eastAsia="ar-SA"/>
        </w:rPr>
        <w:t xml:space="preserve">Rankings are based on feedback from over 398,000 employees at Great Place to Work– Certified™ organizations. An anonymous Trust Index© survey assessed Millennial employees’ experience of their managers’ competence, respect and fairness in the workplace, meaningful work and other elements essential for an outstanding workplace. Results were compared to </w:t>
      </w:r>
      <w:r w:rsidR="009D643C">
        <w:rPr>
          <w:rFonts w:ascii="Calibri" w:eastAsia="SimSun" w:hAnsi="Calibri" w:cs="Calibri"/>
          <w:kern w:val="1"/>
          <w:lang w:eastAsia="ar-SA"/>
        </w:rPr>
        <w:t xml:space="preserve">colleagues’ </w:t>
      </w:r>
      <w:r w:rsidRPr="00E70A86">
        <w:rPr>
          <w:rFonts w:ascii="Calibri" w:eastAsia="SimSun" w:hAnsi="Calibri" w:cs="Calibri"/>
          <w:kern w:val="1"/>
          <w:lang w:eastAsia="ar-SA"/>
        </w:rPr>
        <w:t xml:space="preserve">responses from other generations. Rankings also </w:t>
      </w:r>
      <w:proofErr w:type="gramStart"/>
      <w:r w:rsidRPr="00E70A86">
        <w:rPr>
          <w:rFonts w:ascii="Calibri" w:eastAsia="SimSun" w:hAnsi="Calibri" w:cs="Calibri"/>
          <w:kern w:val="1"/>
          <w:lang w:eastAsia="ar-SA"/>
        </w:rPr>
        <w:t>take into account</w:t>
      </w:r>
      <w:proofErr w:type="gramEnd"/>
      <w:r w:rsidRPr="00E70A86">
        <w:rPr>
          <w:rFonts w:ascii="Calibri" w:eastAsia="SimSun" w:hAnsi="Calibri" w:cs="Calibri"/>
          <w:kern w:val="1"/>
          <w:lang w:eastAsia="ar-SA"/>
        </w:rPr>
        <w:t xml:space="preserve"> the consistency of experience for all Millennials, across various job roles and demographic backgrounds.</w:t>
      </w:r>
    </w:p>
    <w:p w14:paraId="40C13562" w14:textId="77777777" w:rsidR="00992EC1" w:rsidRDefault="009E5D9B" w:rsidP="009E5D9B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</w:pPr>
      <w:r w:rsidRPr="009E5D9B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>About Great Place to Work</w:t>
      </w:r>
    </w:p>
    <w:p w14:paraId="7BD373BB" w14:textId="5B556D10" w:rsidR="009E5D9B" w:rsidRPr="009E5D9B" w:rsidRDefault="009E5D9B" w:rsidP="009E5D9B">
      <w:pPr>
        <w:spacing w:after="0" w:line="240" w:lineRule="auto"/>
        <w:rPr>
          <w:rFonts w:ascii="Calibri" w:eastAsia="Calibri" w:hAnsi="Calibri" w:cs="Calibri"/>
        </w:rPr>
      </w:pPr>
      <w:r w:rsidRPr="009E5D9B">
        <w:rPr>
          <w:rFonts w:ascii="Calibri" w:eastAsia="Calibri" w:hAnsi="Calibri" w:cs="Calibri"/>
          <w:color w:val="000000"/>
        </w:rPr>
        <w:br/>
      </w:r>
      <w:hyperlink r:id="rId7" w:history="1"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Great Place to Work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 is the global authority on high-trust, high-performance workplace cultures. Through its </w:t>
      </w:r>
      <w:hyperlink r:id="rId8" w:history="1">
        <w:r w:rsidRPr="009E5D9B">
          <w:rPr>
            <w:rStyle w:val="Hyperlink"/>
            <w:rFonts w:ascii="Calibri" w:eastAsia="Calibri" w:hAnsi="Calibri" w:cs="Calibri"/>
            <w:shd w:val="clear" w:color="auto" w:fill="FFFFFF"/>
          </w:rPr>
          <w:t>certification programs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, Great Place to Work recognizes outstanding workplace cultures and produces the annual Fortune "100 Best Companies to Work For®" and Great Place to </w:t>
      </w:r>
      <w:r w:rsidRPr="009E5D9B">
        <w:rPr>
          <w:rFonts w:ascii="Calibri" w:eastAsia="Calibri" w:hAnsi="Calibri" w:cs="Calibri"/>
        </w:rPr>
        <w:t>Work Best Workplaces lists for Millennials, Women, Diversity, Small and Medium Companies, industries and</w:t>
      </w:r>
      <w:r w:rsidR="69894B3C" w:rsidRPr="009E5D9B">
        <w:rPr>
          <w:rFonts w:ascii="Calibri" w:eastAsia="Calibri" w:hAnsi="Calibri" w:cs="Calibri"/>
        </w:rPr>
        <w:t>,</w:t>
      </w:r>
      <w:r w:rsidRPr="009E5D9B">
        <w:rPr>
          <w:rFonts w:ascii="Calibri" w:eastAsia="Calibri" w:hAnsi="Calibri" w:cs="Calibri"/>
        </w:rPr>
        <w:t xml:space="preserve"> internationally, countries and regions. Through its </w:t>
      </w:r>
      <w:hyperlink r:id="rId9" w:tgtFrame="_blank" w:history="1">
        <w:r w:rsidRPr="009E5D9B">
          <w:rPr>
            <w:rFonts w:ascii="Calibri" w:eastAsia="Calibri" w:hAnsi="Calibri" w:cs="Calibri"/>
            <w:color w:val="0563C1"/>
            <w:u w:val="single"/>
          </w:rPr>
          <w:t>culture consulting services</w:t>
        </w:r>
      </w:hyperlink>
      <w:r w:rsidRPr="009E5D9B">
        <w:rPr>
          <w:rFonts w:ascii="Calibri" w:eastAsia="Calibri" w:hAnsi="Calibri" w:cs="Calibri"/>
        </w:rPr>
        <w:t xml:space="preserve">, Great Place to Work helps clients create </w:t>
      </w:r>
      <w:r w:rsidRPr="009E5D9B">
        <w:rPr>
          <w:rFonts w:ascii="Calibri" w:eastAsia="Calibri" w:hAnsi="Calibri" w:cs="Calibri"/>
          <w:color w:val="212121"/>
        </w:rPr>
        <w:t>great workplaces that outpace peers on key business metrics like revenue growth, profitability, retention and stock performance</w:t>
      </w:r>
      <w:r w:rsidRPr="009E5D9B">
        <w:rPr>
          <w:rFonts w:ascii="Calibri" w:eastAsia="Calibri" w:hAnsi="Calibri" w:cs="Calibri"/>
        </w:rPr>
        <w:t>.</w:t>
      </w:r>
    </w:p>
    <w:p w14:paraId="204F05A7" w14:textId="77777777" w:rsidR="009E5D9B" w:rsidRPr="009E5D9B" w:rsidRDefault="009E5D9B" w:rsidP="009E5D9B">
      <w:pPr>
        <w:spacing w:after="0" w:line="240" w:lineRule="auto"/>
        <w:rPr>
          <w:rFonts w:ascii="Calibri" w:eastAsia="Calibri" w:hAnsi="Calibri" w:cs="Calibri"/>
        </w:rPr>
      </w:pPr>
      <w:r w:rsidRPr="009E5D9B">
        <w:rPr>
          <w:rFonts w:ascii="Calibri" w:eastAsia="Calibri" w:hAnsi="Calibri" w:cs="Calibri"/>
          <w:color w:val="000000"/>
          <w:shd w:val="clear" w:color="auto" w:fill="FFFFFF"/>
        </w:rPr>
        <w:t> </w:t>
      </w:r>
    </w:p>
    <w:p w14:paraId="5C682A40" w14:textId="77777777" w:rsidR="009E5D9B" w:rsidRDefault="009E5D9B" w:rsidP="009E5D9B">
      <w:pPr>
        <w:spacing w:after="0"/>
      </w:pPr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Follow Great Place to Work at </w:t>
      </w:r>
      <w:hyperlink r:id="rId10" w:history="1"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www.greatplacetowork.com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 and on Twitter at </w:t>
      </w:r>
      <w:hyperlink r:id="rId11" w:history="1"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@GPTW_US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>.</w:t>
      </w:r>
    </w:p>
    <w:sectPr w:rsidR="009E5D9B" w:rsidSect="0076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F7F"/>
    <w:multiLevelType w:val="hybridMultilevel"/>
    <w:tmpl w:val="3AAC4FAA"/>
    <w:lvl w:ilvl="0" w:tplc="2E9ED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2B5"/>
    <w:multiLevelType w:val="hybridMultilevel"/>
    <w:tmpl w:val="4E56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9"/>
    <w:rsid w:val="000457EB"/>
    <w:rsid w:val="00067621"/>
    <w:rsid w:val="000F279A"/>
    <w:rsid w:val="000F53FF"/>
    <w:rsid w:val="001F2B72"/>
    <w:rsid w:val="002877D3"/>
    <w:rsid w:val="002C4FF3"/>
    <w:rsid w:val="002C6300"/>
    <w:rsid w:val="00356692"/>
    <w:rsid w:val="003D1345"/>
    <w:rsid w:val="004039E6"/>
    <w:rsid w:val="00434884"/>
    <w:rsid w:val="0047501E"/>
    <w:rsid w:val="00496416"/>
    <w:rsid w:val="004C298F"/>
    <w:rsid w:val="005813AD"/>
    <w:rsid w:val="00583A90"/>
    <w:rsid w:val="005D35AE"/>
    <w:rsid w:val="00613849"/>
    <w:rsid w:val="00693313"/>
    <w:rsid w:val="006C0C50"/>
    <w:rsid w:val="007543C4"/>
    <w:rsid w:val="00767727"/>
    <w:rsid w:val="00767D4B"/>
    <w:rsid w:val="00897E93"/>
    <w:rsid w:val="008C5E49"/>
    <w:rsid w:val="00992EC1"/>
    <w:rsid w:val="009946DE"/>
    <w:rsid w:val="009D643C"/>
    <w:rsid w:val="009E5D9B"/>
    <w:rsid w:val="00C7755A"/>
    <w:rsid w:val="00D308EF"/>
    <w:rsid w:val="00D9163E"/>
    <w:rsid w:val="00DF4D7E"/>
    <w:rsid w:val="00E22C47"/>
    <w:rsid w:val="00E70A86"/>
    <w:rsid w:val="00EA4879"/>
    <w:rsid w:val="00EC1ED8"/>
    <w:rsid w:val="00ED42F9"/>
    <w:rsid w:val="00F56003"/>
    <w:rsid w:val="00F86040"/>
    <w:rsid w:val="00FF0C4A"/>
    <w:rsid w:val="00FF74FA"/>
    <w:rsid w:val="2231AF59"/>
    <w:rsid w:val="247A579D"/>
    <w:rsid w:val="65091AD3"/>
    <w:rsid w:val="698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E368"/>
  <w15:chartTrackingRefBased/>
  <w15:docId w15:val="{B5C9210A-06A1-4029-8510-B449D1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D9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5D9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29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4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certific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eatplacetowor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atplacetowork.com/list-calendar" TargetMode="External"/><Relationship Id="rId11" Type="http://schemas.openxmlformats.org/officeDocument/2006/relationships/hyperlink" Target="https://twitter.com/GPTW_US" TargetMode="External"/><Relationship Id="rId5" Type="http://schemas.openxmlformats.org/officeDocument/2006/relationships/hyperlink" Target="https://www.greatplacetowork.com/best-workplaces/millennials/2017" TargetMode="External"/><Relationship Id="rId10" Type="http://schemas.openxmlformats.org/officeDocument/2006/relationships/hyperlink" Target="http://www.greatplaceto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placetowork.com/culture-consul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Barnes</dc:creator>
  <cp:keywords/>
  <dc:description/>
  <cp:lastModifiedBy>Kim Peters</cp:lastModifiedBy>
  <cp:revision>2</cp:revision>
  <dcterms:created xsi:type="dcterms:W3CDTF">2017-06-13T21:24:00Z</dcterms:created>
  <dcterms:modified xsi:type="dcterms:W3CDTF">2017-06-13T21:24:00Z</dcterms:modified>
</cp:coreProperties>
</file>